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EF" w:rsidRPr="008472DA" w:rsidRDefault="004636EF" w:rsidP="004636EF">
      <w:pPr>
        <w:jc w:val="center"/>
        <w:rPr>
          <w:b/>
          <w:sz w:val="28"/>
          <w:szCs w:val="28"/>
        </w:rPr>
      </w:pPr>
      <w:bookmarkStart w:id="0" w:name="_GoBack"/>
      <w:bookmarkEnd w:id="0"/>
      <w:r w:rsidRPr="008472DA">
        <w:rPr>
          <w:b/>
          <w:sz w:val="28"/>
          <w:szCs w:val="28"/>
        </w:rPr>
        <w:t>PHIẾU CUNG CẤP THÔNG TIN VỀ NGHIÊN CỨU</w:t>
      </w:r>
    </w:p>
    <w:p w:rsidR="004636EF" w:rsidRPr="008472DA" w:rsidRDefault="004636EF" w:rsidP="004636EF">
      <w:pPr>
        <w:rPr>
          <w:sz w:val="28"/>
          <w:szCs w:val="28"/>
        </w:rPr>
      </w:pPr>
    </w:p>
    <w:p w:rsidR="004636EF" w:rsidRPr="00752760" w:rsidRDefault="004636EF" w:rsidP="004636EF">
      <w:pPr>
        <w:tabs>
          <w:tab w:val="left" w:pos="0"/>
          <w:tab w:val="left" w:leader="dot" w:pos="9072"/>
        </w:tabs>
      </w:pPr>
      <w:r w:rsidRPr="00752760">
        <w:t xml:space="preserve">Tên nghiên cứu: </w:t>
      </w:r>
      <w:r w:rsidRPr="00752760">
        <w:tab/>
      </w:r>
      <w:r w:rsidRPr="00752760">
        <w:tab/>
      </w:r>
      <w:r w:rsidRPr="00752760">
        <w:tab/>
      </w:r>
      <w:r w:rsidRPr="00752760">
        <w:tab/>
      </w:r>
    </w:p>
    <w:p w:rsidR="004636EF" w:rsidRPr="00752760" w:rsidRDefault="004636EF" w:rsidP="004636EF">
      <w:pPr>
        <w:tabs>
          <w:tab w:val="left" w:pos="0"/>
          <w:tab w:val="left" w:leader="dot" w:pos="9072"/>
        </w:tabs>
      </w:pPr>
      <w:r w:rsidRPr="00752760">
        <w:t>(Tài liệu này được thông báo đến các đối tượng tham gia nghiên cứu, không có trang hay phần nào trong tài liệu này được bỏ qua. Những nội dung trong tài liệu này được giải thích rõ bằng miệng với các đối tượng tham gia nghiên cứu)</w:t>
      </w:r>
    </w:p>
    <w:p w:rsidR="004636EF" w:rsidRPr="00752760" w:rsidRDefault="004636EF" w:rsidP="004636EF">
      <w:pPr>
        <w:tabs>
          <w:tab w:val="left" w:pos="0"/>
          <w:tab w:val="left" w:leader="dot" w:pos="9072"/>
        </w:tabs>
        <w:rPr>
          <w:b/>
        </w:rPr>
      </w:pPr>
      <w:r w:rsidRPr="00752760">
        <w:rPr>
          <w:b/>
        </w:rPr>
        <w:t>1. Các vấn đề liên quan đến nghiên cứu</w:t>
      </w:r>
    </w:p>
    <w:p w:rsidR="004636EF" w:rsidRPr="00752760" w:rsidRDefault="004636EF" w:rsidP="004636EF">
      <w:pPr>
        <w:tabs>
          <w:tab w:val="left" w:pos="0"/>
          <w:tab w:val="left" w:pos="851"/>
          <w:tab w:val="left" w:leader="dot" w:pos="9072"/>
        </w:tabs>
        <w:rPr>
          <w:b/>
          <w:i/>
        </w:rPr>
      </w:pPr>
      <w:r w:rsidRPr="00752760">
        <w:rPr>
          <w:b/>
        </w:rPr>
        <w:t>1.1. Mục đích của nghiên cứu</w:t>
      </w:r>
    </w:p>
    <w:p w:rsidR="004636EF" w:rsidRPr="00752760" w:rsidRDefault="004636EF" w:rsidP="004636EF">
      <w:pPr>
        <w:tabs>
          <w:tab w:val="left" w:pos="0"/>
          <w:tab w:val="left" w:leader="dot" w:pos="9072"/>
        </w:tabs>
        <w:rPr>
          <w:spacing w:val="2"/>
          <w:lang w:val="nl-NL"/>
        </w:rPr>
      </w:pPr>
      <w:r w:rsidRPr="00752760">
        <w:t xml:space="preserve">- </w:t>
      </w:r>
      <w:r w:rsidRPr="00752760">
        <w:rPr>
          <w:spacing w:val="2"/>
          <w:lang w:val="nl-NL"/>
        </w:rPr>
        <w:tab/>
      </w:r>
      <w:r w:rsidRPr="00752760">
        <w:rPr>
          <w:spacing w:val="2"/>
          <w:lang w:val="nl-NL"/>
        </w:rPr>
        <w:tab/>
      </w:r>
      <w:r w:rsidRPr="00752760">
        <w:rPr>
          <w:spacing w:val="2"/>
          <w:lang w:val="nl-NL"/>
        </w:rPr>
        <w:tab/>
      </w:r>
    </w:p>
    <w:p w:rsidR="004636EF" w:rsidRPr="00752760" w:rsidRDefault="004636EF" w:rsidP="004636EF">
      <w:pPr>
        <w:tabs>
          <w:tab w:val="left" w:pos="0"/>
          <w:tab w:val="left" w:pos="851"/>
          <w:tab w:val="left" w:leader="dot" w:pos="9072"/>
        </w:tabs>
      </w:pPr>
      <w:r w:rsidRPr="00752760">
        <w:t xml:space="preserve">- </w:t>
      </w:r>
      <w:r w:rsidRPr="00752760">
        <w:rPr>
          <w:spacing w:val="2"/>
          <w:lang w:val="nl-NL"/>
        </w:rPr>
        <w:tab/>
      </w:r>
      <w:r w:rsidRPr="00752760">
        <w:rPr>
          <w:spacing w:val="2"/>
          <w:lang w:val="nl-NL"/>
        </w:rPr>
        <w:tab/>
      </w:r>
      <w:r w:rsidRPr="00752760">
        <w:rPr>
          <w:spacing w:val="2"/>
          <w:lang w:val="nl-NL"/>
        </w:rPr>
        <w:tab/>
      </w:r>
      <w:r w:rsidRPr="00752760">
        <w:rPr>
          <w:spacing w:val="2"/>
          <w:lang w:val="nl-NL"/>
        </w:rPr>
        <w:tab/>
      </w:r>
    </w:p>
    <w:p w:rsidR="004636EF" w:rsidRPr="00752760" w:rsidRDefault="004636EF" w:rsidP="004636EF">
      <w:pPr>
        <w:pStyle w:val="Default"/>
        <w:tabs>
          <w:tab w:val="left" w:pos="0"/>
        </w:tabs>
        <w:spacing w:before="120"/>
        <w:jc w:val="both"/>
        <w:rPr>
          <w:rFonts w:ascii="Times New Roman" w:hAnsi="Times New Roman" w:cs="Times New Roman"/>
          <w:b/>
          <w:color w:val="auto"/>
        </w:rPr>
      </w:pPr>
      <w:r w:rsidRPr="00752760">
        <w:rPr>
          <w:rFonts w:ascii="Times New Roman" w:hAnsi="Times New Roman" w:cs="Times New Roman"/>
          <w:b/>
          <w:color w:val="auto"/>
        </w:rPr>
        <w:t>1.2. Thời gian</w:t>
      </w:r>
    </w:p>
    <w:p w:rsidR="004636EF" w:rsidRPr="00752760" w:rsidRDefault="004636EF" w:rsidP="004636EF">
      <w:pPr>
        <w:tabs>
          <w:tab w:val="left" w:pos="0"/>
          <w:tab w:val="left" w:leader="dot" w:pos="9072"/>
        </w:tabs>
      </w:pPr>
      <w:r w:rsidRPr="00752760">
        <w:t>- Thời gian nghiên cứu: (sau khi đề cương được thông qua đến khi viết xong luận văn)</w:t>
      </w:r>
    </w:p>
    <w:p w:rsidR="004636EF" w:rsidRPr="00752760" w:rsidRDefault="004636EF" w:rsidP="004636EF">
      <w:pPr>
        <w:tabs>
          <w:tab w:val="left" w:pos="0"/>
          <w:tab w:val="left" w:leader="dot" w:pos="9072"/>
        </w:tabs>
      </w:pPr>
      <w:r w:rsidRPr="00752760">
        <w:t xml:space="preserve">- Thời gian lấy số liệu: </w:t>
      </w:r>
      <w:r w:rsidRPr="00752760">
        <w:tab/>
      </w:r>
    </w:p>
    <w:p w:rsidR="004636EF" w:rsidRPr="00752760" w:rsidRDefault="004636EF" w:rsidP="004636EF">
      <w:pPr>
        <w:pStyle w:val="Default"/>
        <w:tabs>
          <w:tab w:val="left" w:pos="0"/>
        </w:tabs>
        <w:spacing w:before="120"/>
        <w:jc w:val="both"/>
        <w:rPr>
          <w:rFonts w:ascii="Times New Roman" w:hAnsi="Times New Roman" w:cs="Times New Roman"/>
          <w:b/>
          <w:color w:val="auto"/>
        </w:rPr>
      </w:pPr>
      <w:r w:rsidRPr="00752760">
        <w:rPr>
          <w:rFonts w:ascii="Times New Roman" w:hAnsi="Times New Roman" w:cs="Times New Roman"/>
          <w:b/>
          <w:color w:val="auto"/>
        </w:rPr>
        <w:t>1.3. Phương pháp tiến hành</w:t>
      </w:r>
    </w:p>
    <w:p w:rsidR="004636EF" w:rsidRPr="00752760" w:rsidRDefault="004636EF" w:rsidP="004636EF">
      <w:pPr>
        <w:tabs>
          <w:tab w:val="left" w:pos="0"/>
        </w:tabs>
      </w:pPr>
      <w:r w:rsidRPr="00752760">
        <w:t>* Sau khi được sự đồng ý của Hội đồng khoa học trường Đại học Điều dưỡng Nam Định, …………………………….. và sự đồng ý tham gia nghiên cứu của người bệnh nhóm nghiên cứu bắt đầu tiến hành thu thập số liệu.</w:t>
      </w:r>
    </w:p>
    <w:p w:rsidR="004636EF" w:rsidRPr="00752760" w:rsidRDefault="004636EF" w:rsidP="004636EF">
      <w:pPr>
        <w:tabs>
          <w:tab w:val="left" w:pos="0"/>
        </w:tabs>
      </w:pPr>
      <w:r w:rsidRPr="00752760">
        <w:t>* Thông tin/dữ liệu sẽ được thu thập trong khoảng thời gian từ …………………………………...</w:t>
      </w:r>
    </w:p>
    <w:p w:rsidR="004636EF" w:rsidRPr="00752760" w:rsidRDefault="004636EF" w:rsidP="004636EF">
      <w:pPr>
        <w:tabs>
          <w:tab w:val="left" w:pos="0"/>
        </w:tabs>
      </w:pPr>
      <w:r w:rsidRPr="00752760">
        <w:t>* Người thu thập dữ liệu sẽ ở ………………………. và sử dụng bộ câu hỏi để phỏng vấn trực tiếp người bệnh và giáo dục sức khỏe cho người bệnh.</w:t>
      </w:r>
    </w:p>
    <w:p w:rsidR="004636EF" w:rsidRPr="00752760" w:rsidRDefault="004636EF" w:rsidP="004636EF">
      <w:pPr>
        <w:tabs>
          <w:tab w:val="left" w:pos="0"/>
        </w:tabs>
      </w:pPr>
      <w:r w:rsidRPr="00752760">
        <w:t>* Các bước thu thập thông tin/dữ liệu</w:t>
      </w:r>
    </w:p>
    <w:p w:rsidR="004636EF" w:rsidRPr="00752760" w:rsidRDefault="004636EF" w:rsidP="004636EF">
      <w:pPr>
        <w:tabs>
          <w:tab w:val="left" w:pos="0"/>
          <w:tab w:val="left" w:pos="851"/>
          <w:tab w:val="left" w:leader="dot" w:pos="9072"/>
        </w:tabs>
        <w:rPr>
          <w:b/>
        </w:rPr>
      </w:pPr>
      <w:r w:rsidRPr="00752760">
        <w:rPr>
          <w:rFonts w:eastAsia="MS Mincho"/>
          <w:b/>
          <w:lang w:eastAsia="ja-JP"/>
        </w:rPr>
        <w:t xml:space="preserve">2. </w:t>
      </w:r>
      <w:r w:rsidRPr="00752760">
        <w:rPr>
          <w:b/>
        </w:rPr>
        <w:t>Tiêu chuẩn lựa chọn và loại trừ đối tượng vào nghiên cứu</w:t>
      </w:r>
    </w:p>
    <w:p w:rsidR="004636EF" w:rsidRPr="00752760" w:rsidRDefault="004636EF" w:rsidP="004636EF">
      <w:pPr>
        <w:pStyle w:val="NoSpacing"/>
        <w:tabs>
          <w:tab w:val="left" w:pos="0"/>
        </w:tabs>
        <w:rPr>
          <w:b/>
        </w:rPr>
      </w:pPr>
      <w:bookmarkStart w:id="1" w:name="_Toc496861726"/>
      <w:bookmarkStart w:id="2" w:name="_Toc501459275"/>
      <w:bookmarkStart w:id="3" w:name="_Toc501459585"/>
      <w:bookmarkStart w:id="4" w:name="_Toc501535231"/>
      <w:bookmarkStart w:id="5" w:name="_Toc502236448"/>
      <w:bookmarkStart w:id="6" w:name="_Toc502236503"/>
      <w:bookmarkStart w:id="7" w:name="_Toc502239704"/>
      <w:bookmarkStart w:id="8" w:name="_Toc502242258"/>
      <w:r w:rsidRPr="00752760">
        <w:rPr>
          <w:b/>
        </w:rPr>
        <w:t>2.1. Tiêu chuẩn lựa chọn</w:t>
      </w:r>
      <w:bookmarkEnd w:id="1"/>
      <w:bookmarkEnd w:id="2"/>
      <w:bookmarkEnd w:id="3"/>
      <w:bookmarkEnd w:id="4"/>
      <w:bookmarkEnd w:id="5"/>
      <w:bookmarkEnd w:id="6"/>
      <w:bookmarkEnd w:id="7"/>
      <w:bookmarkEnd w:id="8"/>
    </w:p>
    <w:p w:rsidR="004636EF" w:rsidRPr="00752760" w:rsidRDefault="004636EF" w:rsidP="004636EF">
      <w:pPr>
        <w:tabs>
          <w:tab w:val="left" w:pos="0"/>
          <w:tab w:val="left" w:leader="dot" w:pos="9072"/>
        </w:tabs>
      </w:pPr>
      <w:r w:rsidRPr="00752760">
        <w:tab/>
      </w:r>
      <w:r w:rsidRPr="00752760">
        <w:tab/>
      </w:r>
      <w:r w:rsidRPr="00752760">
        <w:tab/>
      </w:r>
      <w:r w:rsidRPr="00752760">
        <w:tab/>
      </w:r>
      <w:r w:rsidRPr="00752760">
        <w:tab/>
      </w:r>
    </w:p>
    <w:p w:rsidR="004636EF" w:rsidRPr="00752760" w:rsidRDefault="004636EF" w:rsidP="004636EF">
      <w:pPr>
        <w:tabs>
          <w:tab w:val="left" w:pos="0"/>
        </w:tabs>
        <w:rPr>
          <w:b/>
        </w:rPr>
      </w:pPr>
      <w:bookmarkStart w:id="9" w:name="_Toc496861727"/>
      <w:bookmarkStart w:id="10" w:name="_Toc501459276"/>
      <w:bookmarkStart w:id="11" w:name="_Toc501459586"/>
      <w:bookmarkStart w:id="12" w:name="_Toc501535232"/>
      <w:bookmarkStart w:id="13" w:name="_Toc502236449"/>
      <w:bookmarkStart w:id="14" w:name="_Toc502236504"/>
      <w:bookmarkStart w:id="15" w:name="_Toc502239705"/>
      <w:bookmarkStart w:id="16" w:name="_Toc502242259"/>
      <w:r w:rsidRPr="00752760">
        <w:rPr>
          <w:b/>
        </w:rPr>
        <w:t>2.2. Tiêu chuẩn loại trừ</w:t>
      </w:r>
      <w:bookmarkEnd w:id="9"/>
      <w:bookmarkEnd w:id="10"/>
      <w:bookmarkEnd w:id="11"/>
      <w:bookmarkEnd w:id="12"/>
      <w:bookmarkEnd w:id="13"/>
      <w:bookmarkEnd w:id="14"/>
      <w:bookmarkEnd w:id="15"/>
      <w:bookmarkEnd w:id="16"/>
    </w:p>
    <w:p w:rsidR="004636EF" w:rsidRPr="00752760" w:rsidRDefault="004636EF" w:rsidP="004636EF">
      <w:pPr>
        <w:tabs>
          <w:tab w:val="left" w:pos="0"/>
          <w:tab w:val="left" w:leader="dot" w:pos="9072"/>
        </w:tabs>
      </w:pPr>
      <w:r w:rsidRPr="00752760">
        <w:tab/>
      </w:r>
      <w:r w:rsidRPr="00752760">
        <w:tab/>
      </w:r>
      <w:r w:rsidRPr="00752760">
        <w:tab/>
      </w:r>
      <w:r w:rsidRPr="00752760">
        <w:tab/>
      </w:r>
      <w:r w:rsidRPr="00752760">
        <w:tab/>
      </w:r>
      <w:r w:rsidRPr="00752760">
        <w:tab/>
      </w:r>
      <w:r w:rsidRPr="00752760">
        <w:tab/>
      </w:r>
      <w:r w:rsidRPr="00752760">
        <w:tab/>
      </w:r>
    </w:p>
    <w:p w:rsidR="004636EF" w:rsidRPr="00752760" w:rsidRDefault="004636EF" w:rsidP="004636EF">
      <w:pPr>
        <w:tabs>
          <w:tab w:val="left" w:pos="0"/>
        </w:tabs>
        <w:rPr>
          <w:b/>
        </w:rPr>
      </w:pPr>
      <w:r w:rsidRPr="00752760">
        <w:rPr>
          <w:b/>
        </w:rPr>
        <w:t>3. Người đánh giá các thông tin cá nhân và y khoa để chọn lọc bạn tham gia vào nghiên cứu này</w:t>
      </w:r>
    </w:p>
    <w:p w:rsidR="004636EF" w:rsidRPr="00752760" w:rsidRDefault="004636EF" w:rsidP="004636EF">
      <w:pPr>
        <w:tabs>
          <w:tab w:val="left" w:pos="0"/>
          <w:tab w:val="left" w:leader="dot" w:pos="9072"/>
        </w:tabs>
        <w:ind w:left="567"/>
      </w:pPr>
      <w:r w:rsidRPr="00752760">
        <w:lastRenderedPageBreak/>
        <w:tab/>
      </w:r>
      <w:r w:rsidRPr="00752760">
        <w:tab/>
      </w:r>
      <w:r w:rsidRPr="00752760">
        <w:tab/>
      </w:r>
    </w:p>
    <w:p w:rsidR="004636EF" w:rsidRPr="00752760" w:rsidRDefault="004636EF" w:rsidP="004636EF">
      <w:pPr>
        <w:tabs>
          <w:tab w:val="left" w:pos="0"/>
          <w:tab w:val="left" w:pos="851"/>
          <w:tab w:val="left" w:leader="dot" w:pos="9072"/>
        </w:tabs>
        <w:rPr>
          <w:b/>
        </w:rPr>
      </w:pPr>
      <w:r w:rsidRPr="00752760">
        <w:rPr>
          <w:b/>
        </w:rPr>
        <w:t xml:space="preserve"> 4. Số người sẽ tham gia vào nghiên cứu</w:t>
      </w:r>
    </w:p>
    <w:p w:rsidR="004636EF" w:rsidRPr="00752760" w:rsidRDefault="004636EF" w:rsidP="004636EF">
      <w:pPr>
        <w:tabs>
          <w:tab w:val="left" w:pos="0"/>
          <w:tab w:val="left" w:pos="851"/>
          <w:tab w:val="left" w:leader="dot" w:pos="9072"/>
        </w:tabs>
      </w:pPr>
      <w:r w:rsidRPr="00752760">
        <w:tab/>
      </w:r>
      <w:r w:rsidRPr="00752760">
        <w:tab/>
      </w:r>
    </w:p>
    <w:p w:rsidR="004636EF" w:rsidRPr="00752760" w:rsidRDefault="004636EF" w:rsidP="004636EF">
      <w:pPr>
        <w:tabs>
          <w:tab w:val="left" w:pos="0"/>
          <w:tab w:val="left" w:pos="851"/>
          <w:tab w:val="left" w:leader="dot" w:pos="9072"/>
        </w:tabs>
        <w:rPr>
          <w:b/>
        </w:rPr>
      </w:pPr>
      <w:r w:rsidRPr="00752760">
        <w:rPr>
          <w:b/>
        </w:rPr>
        <w:t xml:space="preserve">5. Những rủi ro hoặc bất lợi có thể xảy ra </w:t>
      </w:r>
    </w:p>
    <w:p w:rsidR="004636EF" w:rsidRPr="00752760" w:rsidRDefault="004636EF" w:rsidP="004636EF">
      <w:pPr>
        <w:tabs>
          <w:tab w:val="left" w:pos="0"/>
          <w:tab w:val="left" w:pos="851"/>
          <w:tab w:val="left" w:leader="dot" w:pos="9072"/>
        </w:tabs>
      </w:pPr>
      <w:r w:rsidRPr="00752760">
        <w:tab/>
      </w:r>
      <w:r w:rsidRPr="00752760">
        <w:tab/>
      </w:r>
    </w:p>
    <w:p w:rsidR="004636EF" w:rsidRPr="00752760" w:rsidRDefault="004636EF" w:rsidP="004636EF">
      <w:pPr>
        <w:tabs>
          <w:tab w:val="left" w:pos="0"/>
          <w:tab w:val="left" w:pos="851"/>
          <w:tab w:val="left" w:leader="dot" w:pos="9072"/>
        </w:tabs>
        <w:rPr>
          <w:b/>
        </w:rPr>
      </w:pPr>
      <w:r w:rsidRPr="00752760">
        <w:rPr>
          <w:b/>
        </w:rPr>
        <w:t>6. Lợi ích của đối tượng và cộng đồng từ nghiên cứu</w:t>
      </w:r>
    </w:p>
    <w:p w:rsidR="004636EF" w:rsidRPr="00752760" w:rsidRDefault="004636EF" w:rsidP="004636EF">
      <w:pPr>
        <w:tabs>
          <w:tab w:val="left" w:pos="0"/>
          <w:tab w:val="left" w:pos="851"/>
          <w:tab w:val="left" w:leader="dot" w:pos="9072"/>
        </w:tabs>
      </w:pPr>
      <w:r w:rsidRPr="00752760">
        <w:tab/>
      </w:r>
      <w:r w:rsidRPr="00752760">
        <w:tab/>
      </w:r>
    </w:p>
    <w:p w:rsidR="004636EF" w:rsidRPr="00752760" w:rsidRDefault="004636EF" w:rsidP="004636EF">
      <w:pPr>
        <w:tabs>
          <w:tab w:val="left" w:pos="0"/>
          <w:tab w:val="left" w:pos="851"/>
          <w:tab w:val="left" w:leader="dot" w:pos="9072"/>
        </w:tabs>
      </w:pPr>
      <w:r w:rsidRPr="00752760">
        <w:tab/>
      </w:r>
      <w:r w:rsidRPr="00752760">
        <w:tab/>
      </w:r>
    </w:p>
    <w:p w:rsidR="004636EF" w:rsidRPr="00752760" w:rsidRDefault="004636EF" w:rsidP="004636EF">
      <w:pPr>
        <w:tabs>
          <w:tab w:val="left" w:pos="0"/>
          <w:tab w:val="left" w:pos="851"/>
          <w:tab w:val="left" w:leader="dot" w:pos="9072"/>
        </w:tabs>
      </w:pPr>
      <w:r w:rsidRPr="00752760">
        <w:rPr>
          <w:b/>
        </w:rPr>
        <w:t>7. Những khoản nào được chi trả trong nghiên cứu:</w:t>
      </w:r>
      <w:r w:rsidRPr="00752760">
        <w:t>…………………….</w:t>
      </w:r>
    </w:p>
    <w:p w:rsidR="004636EF" w:rsidRPr="00752760" w:rsidRDefault="004636EF" w:rsidP="004636EF">
      <w:pPr>
        <w:tabs>
          <w:tab w:val="left" w:pos="0"/>
          <w:tab w:val="left" w:pos="851"/>
          <w:tab w:val="left" w:leader="dot" w:pos="9072"/>
        </w:tabs>
        <w:rPr>
          <w:b/>
        </w:rPr>
      </w:pPr>
      <w:r w:rsidRPr="00752760">
        <w:rPr>
          <w:b/>
        </w:rPr>
        <w:t>8. Phương pháp lưu giữ mật các hồ sơ nhưng có thể nhận dạng được đối tượng tham gia nghiên cứu</w:t>
      </w:r>
    </w:p>
    <w:p w:rsidR="004636EF" w:rsidRPr="00752760" w:rsidRDefault="004636EF" w:rsidP="004636EF">
      <w:pPr>
        <w:tabs>
          <w:tab w:val="left" w:pos="0"/>
          <w:tab w:val="left" w:pos="851"/>
          <w:tab w:val="left" w:leader="dot" w:pos="9072"/>
        </w:tabs>
      </w:pPr>
      <w:r w:rsidRPr="00752760">
        <w:tab/>
      </w:r>
      <w:r w:rsidRPr="00752760">
        <w:rPr>
          <w:shd w:val="clear" w:color="auto" w:fill="FFFFFF"/>
        </w:rPr>
        <w:t xml:space="preserve">Tất cả các thông tin thu thập được từ cuộc phỏng vấn này sẽ được giữ trong hồ sơ an toàn tại nhà của người nghiên cứu. Các thông tin nhân khẩu học cơ bản như tuổi, giới tính...sẽ được thu thập, cũng như các thông tin cơ bản chung như giáo dục, kinh nghiệm làm việc trong cuộc phỏng vấn chỉ có những người trực tiếp tham gia nghiên cứu này mới có quyền truy cập dữ liệu. </w:t>
      </w:r>
    </w:p>
    <w:p w:rsidR="004636EF" w:rsidRPr="00752760" w:rsidRDefault="004636EF" w:rsidP="004636EF">
      <w:pPr>
        <w:tabs>
          <w:tab w:val="left" w:pos="0"/>
          <w:tab w:val="left" w:pos="851"/>
          <w:tab w:val="left" w:leader="dot" w:pos="9072"/>
        </w:tabs>
        <w:spacing w:before="120"/>
        <w:jc w:val="both"/>
        <w:rPr>
          <w:b/>
        </w:rPr>
      </w:pPr>
      <w:r w:rsidRPr="00752760">
        <w:rPr>
          <w:b/>
        </w:rPr>
        <w:t>9. Cơ quan quản lý có thể kiểm tra hồ sơ của đối tượng</w:t>
      </w:r>
    </w:p>
    <w:p w:rsidR="004636EF" w:rsidRPr="00752760" w:rsidRDefault="004636EF" w:rsidP="004636EF">
      <w:pPr>
        <w:pStyle w:val="ListParagraph"/>
        <w:tabs>
          <w:tab w:val="left" w:pos="0"/>
          <w:tab w:val="left" w:pos="851"/>
          <w:tab w:val="left" w:leader="dot" w:pos="9072"/>
        </w:tabs>
        <w:spacing w:before="120"/>
        <w:ind w:left="567"/>
        <w:contextualSpacing w:val="0"/>
        <w:jc w:val="both"/>
      </w:pPr>
      <w:r w:rsidRPr="00752760">
        <w:t>- Trường Đại học Điều dưỡng Nam Định.</w:t>
      </w:r>
    </w:p>
    <w:p w:rsidR="004636EF" w:rsidRPr="00752760" w:rsidRDefault="004636EF" w:rsidP="004636EF">
      <w:pPr>
        <w:pStyle w:val="ListParagraph"/>
        <w:tabs>
          <w:tab w:val="left" w:pos="0"/>
          <w:tab w:val="left" w:pos="851"/>
          <w:tab w:val="left" w:leader="dot" w:pos="9072"/>
        </w:tabs>
        <w:spacing w:before="120"/>
        <w:ind w:left="567"/>
        <w:contextualSpacing w:val="0"/>
        <w:jc w:val="both"/>
      </w:pPr>
      <w:r w:rsidRPr="00752760">
        <w:t xml:space="preserve">- </w:t>
      </w:r>
      <w:r w:rsidRPr="00752760">
        <w:tab/>
      </w:r>
      <w:r w:rsidRPr="00752760">
        <w:tab/>
      </w:r>
    </w:p>
    <w:p w:rsidR="004636EF" w:rsidRPr="00752760" w:rsidRDefault="004636EF" w:rsidP="004636EF">
      <w:pPr>
        <w:tabs>
          <w:tab w:val="left" w:pos="0"/>
          <w:tab w:val="left" w:pos="993"/>
          <w:tab w:val="left" w:leader="dot" w:pos="9072"/>
        </w:tabs>
        <w:spacing w:before="120"/>
        <w:jc w:val="both"/>
      </w:pPr>
      <w:r w:rsidRPr="00752760">
        <w:rPr>
          <w:b/>
        </w:rPr>
        <w:t>10. Vấn đề bồi thường/hoặc điều trị y tế nếu có thương tích xảy ra (ở đâu có thể có các thông tin khác):</w:t>
      </w:r>
      <w:r w:rsidRPr="00752760">
        <w:t xml:space="preserve"> có/không</w:t>
      </w:r>
    </w:p>
    <w:p w:rsidR="004636EF" w:rsidRPr="00752760" w:rsidRDefault="004636EF" w:rsidP="004636EF">
      <w:pPr>
        <w:tabs>
          <w:tab w:val="left" w:pos="0"/>
          <w:tab w:val="left" w:pos="993"/>
          <w:tab w:val="left" w:leader="dot" w:pos="9072"/>
        </w:tabs>
        <w:spacing w:before="120"/>
        <w:jc w:val="both"/>
        <w:rPr>
          <w:b/>
        </w:rPr>
      </w:pPr>
      <w:r w:rsidRPr="00752760">
        <w:rPr>
          <w:b/>
        </w:rPr>
        <w:t>11. Người để liên hệ khi có câu hỏi</w:t>
      </w:r>
    </w:p>
    <w:p w:rsidR="004636EF" w:rsidRPr="00752760" w:rsidRDefault="004636EF" w:rsidP="004636EF">
      <w:pPr>
        <w:pStyle w:val="Default"/>
        <w:tabs>
          <w:tab w:val="left" w:pos="0"/>
          <w:tab w:val="left" w:leader="dot" w:pos="9072"/>
        </w:tabs>
        <w:spacing w:before="120"/>
        <w:jc w:val="both"/>
        <w:rPr>
          <w:rFonts w:ascii="Times New Roman" w:hAnsi="Times New Roman" w:cs="Times New Roman"/>
          <w:color w:val="auto"/>
          <w:shd w:val="clear" w:color="auto" w:fill="FFFFFF"/>
        </w:rPr>
      </w:pPr>
      <w:r w:rsidRPr="00752760">
        <w:rPr>
          <w:rFonts w:ascii="Times New Roman" w:hAnsi="Times New Roman" w:cs="Times New Roman"/>
          <w:color w:val="auto"/>
          <w:shd w:val="clear" w:color="auto" w:fill="FFFFFF"/>
        </w:rPr>
        <w:tab/>
      </w:r>
    </w:p>
    <w:p w:rsidR="004636EF" w:rsidRPr="00752760" w:rsidRDefault="004636EF" w:rsidP="004636EF">
      <w:pPr>
        <w:pStyle w:val="Default"/>
        <w:tabs>
          <w:tab w:val="left" w:pos="0"/>
          <w:tab w:val="left" w:leader="dot" w:pos="9072"/>
        </w:tabs>
        <w:spacing w:before="120"/>
        <w:jc w:val="both"/>
        <w:rPr>
          <w:rFonts w:ascii="Times New Roman" w:hAnsi="Times New Roman" w:cs="Times New Roman"/>
          <w:color w:val="auto"/>
          <w:shd w:val="clear" w:color="auto" w:fill="FFFFFF"/>
        </w:rPr>
      </w:pPr>
      <w:r w:rsidRPr="00752760">
        <w:rPr>
          <w:rFonts w:ascii="Times New Roman" w:hAnsi="Times New Roman" w:cs="Times New Roman"/>
          <w:color w:val="auto"/>
          <w:shd w:val="clear" w:color="auto" w:fill="FFFFFF"/>
        </w:rPr>
        <w:tab/>
      </w:r>
    </w:p>
    <w:p w:rsidR="004636EF" w:rsidRPr="00752760" w:rsidRDefault="004636EF" w:rsidP="004636EF">
      <w:pPr>
        <w:tabs>
          <w:tab w:val="left" w:pos="0"/>
          <w:tab w:val="left" w:pos="993"/>
          <w:tab w:val="left" w:leader="dot" w:pos="9072"/>
        </w:tabs>
      </w:pPr>
      <w:r w:rsidRPr="00752760">
        <w:rPr>
          <w:b/>
        </w:rPr>
        <w:t xml:space="preserve">12. Sự tham gia của đối tượng tham gia nghiên cứu là tình nguyện, </w:t>
      </w:r>
      <w:r w:rsidRPr="00752760">
        <w:t xml:space="preserve">đối tượng tham gia nghiên cứu </w:t>
      </w:r>
      <w:r w:rsidRPr="00752760">
        <w:rPr>
          <w:shd w:val="clear" w:color="auto" w:fill="FFFFFF"/>
        </w:rPr>
        <w:t>có toàn quyền tự do rút ra khỏi nghiên cứu vào bất kỳ thời điểm nào mà không bị phạt hay mất đi lợi ích mà họ sẽ được hưởng. Hội đồng y đức có quyền ngừng nghiên cứu vào bất kỳ thời điểm nào khi có lý do chính đáng.</w:t>
      </w:r>
    </w:p>
    <w:p w:rsidR="004636EF" w:rsidRPr="00875035" w:rsidRDefault="004636EF" w:rsidP="004636EF">
      <w:pPr>
        <w:tabs>
          <w:tab w:val="left" w:leader="dot" w:pos="9072"/>
        </w:tabs>
      </w:pPr>
    </w:p>
    <w:p w:rsidR="004636EF" w:rsidRPr="00875035" w:rsidRDefault="004636EF" w:rsidP="004636EF">
      <w:pPr>
        <w:tabs>
          <w:tab w:val="left" w:leader="dot" w:pos="9072"/>
        </w:tabs>
      </w:pPr>
      <w:r>
        <w:rPr>
          <w:noProof/>
        </w:rPr>
        <mc:AlternateContent>
          <mc:Choice Requires="wps">
            <w:drawing>
              <wp:anchor distT="0" distB="0" distL="114300" distR="114300" simplePos="0" relativeHeight="251661312" behindDoc="0" locked="0" layoutInCell="1" allowOverlap="1">
                <wp:simplePos x="0" y="0"/>
                <wp:positionH relativeFrom="column">
                  <wp:posOffset>2567940</wp:posOffset>
                </wp:positionH>
                <wp:positionV relativeFrom="paragraph">
                  <wp:posOffset>32385</wp:posOffset>
                </wp:positionV>
                <wp:extent cx="3000375" cy="205803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0580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36EF" w:rsidRPr="007B6371" w:rsidRDefault="004636EF" w:rsidP="004636EF">
                            <w:pPr>
                              <w:jc w:val="center"/>
                              <w:rPr>
                                <w:b/>
                                <w:i/>
                              </w:rPr>
                            </w:pPr>
                            <w:r w:rsidRPr="007B6371">
                              <w:rPr>
                                <w:b/>
                                <w:i/>
                              </w:rPr>
                              <w:t xml:space="preserve">Nam Định, ngày   </w:t>
                            </w:r>
                            <w:r>
                              <w:rPr>
                                <w:b/>
                                <w:i/>
                              </w:rPr>
                              <w:t xml:space="preserve">  </w:t>
                            </w:r>
                            <w:r w:rsidRPr="007B6371">
                              <w:rPr>
                                <w:b/>
                                <w:i/>
                              </w:rPr>
                              <w:t xml:space="preserve">tháng  </w:t>
                            </w:r>
                            <w:r>
                              <w:rPr>
                                <w:b/>
                                <w:i/>
                              </w:rPr>
                              <w:t xml:space="preserve"> </w:t>
                            </w:r>
                            <w:r w:rsidRPr="007B6371">
                              <w:rPr>
                                <w:b/>
                                <w:i/>
                              </w:rPr>
                              <w:t xml:space="preserve"> năm</w:t>
                            </w:r>
                          </w:p>
                          <w:p w:rsidR="004636EF" w:rsidRPr="007B6371" w:rsidRDefault="004636EF" w:rsidP="004636EF">
                            <w:pPr>
                              <w:jc w:val="center"/>
                              <w:rPr>
                                <w:b/>
                              </w:rPr>
                            </w:pPr>
                            <w:r w:rsidRPr="007B6371">
                              <w:rPr>
                                <w:b/>
                              </w:rPr>
                              <w:t>Nghiên cứu viên chính</w:t>
                            </w:r>
                          </w:p>
                          <w:p w:rsidR="004636EF" w:rsidRDefault="004636EF" w:rsidP="004636EF">
                            <w:pPr>
                              <w:jc w:val="center"/>
                            </w:pPr>
                            <w:r w:rsidRPr="007B6371">
                              <w:t>(Ký và ghi rõ họ tên)</w:t>
                            </w:r>
                          </w:p>
                          <w:p w:rsidR="004636EF" w:rsidRDefault="004636EF" w:rsidP="004636EF">
                            <w:pPr>
                              <w:jc w:val="center"/>
                            </w:pPr>
                          </w:p>
                          <w:p w:rsidR="004636EF" w:rsidRDefault="004636EF" w:rsidP="004636EF">
                            <w:pPr>
                              <w:jc w:val="center"/>
                            </w:pPr>
                          </w:p>
                          <w:p w:rsidR="004636EF" w:rsidRDefault="004636EF" w:rsidP="004636EF">
                            <w:pPr>
                              <w:jc w:val="center"/>
                            </w:pPr>
                          </w:p>
                          <w:p w:rsidR="004636EF" w:rsidRDefault="004636EF" w:rsidP="004636EF">
                            <w:pPr>
                              <w:jc w:val="center"/>
                            </w:pPr>
                          </w:p>
                          <w:p w:rsidR="004636EF" w:rsidRPr="006C7B61" w:rsidRDefault="004636EF" w:rsidP="004636E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2.2pt;margin-top:2.55pt;width:236.25pt;height:16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" stroked="f" strokeweight=".5pt">
                <v:textbox>
                  <w:txbxContent>
                    <w:p w:rsidR="004636EF" w:rsidRPr="007B6371" w:rsidRDefault="004636EF" w:rsidP="004636EF">
                      <w:pPr>
                        <w:jc w:val="center"/>
                        <w:rPr>
                          <w:b/>
                          <w:i/>
                        </w:rPr>
                      </w:pPr>
                      <w:r w:rsidRPr="007B6371">
                        <w:rPr>
                          <w:b/>
                          <w:i/>
                        </w:rPr>
                        <w:t xml:space="preserve">Nam Định, ngày   </w:t>
                      </w:r>
                      <w:r>
                        <w:rPr>
                          <w:b/>
                          <w:i/>
                        </w:rPr>
                        <w:t xml:space="preserve">  </w:t>
                      </w:r>
                      <w:r w:rsidRPr="007B6371">
                        <w:rPr>
                          <w:b/>
                          <w:i/>
                        </w:rPr>
                        <w:t xml:space="preserve">tháng  </w:t>
                      </w:r>
                      <w:r>
                        <w:rPr>
                          <w:b/>
                          <w:i/>
                        </w:rPr>
                        <w:t xml:space="preserve"> </w:t>
                      </w:r>
                      <w:r w:rsidRPr="007B6371">
                        <w:rPr>
                          <w:b/>
                          <w:i/>
                        </w:rPr>
                        <w:t xml:space="preserve"> năm</w:t>
                      </w:r>
                    </w:p>
                    <w:p w:rsidR="004636EF" w:rsidRPr="007B6371" w:rsidRDefault="004636EF" w:rsidP="004636EF">
                      <w:pPr>
                        <w:jc w:val="center"/>
                        <w:rPr>
                          <w:b/>
                        </w:rPr>
                      </w:pPr>
                      <w:r w:rsidRPr="007B6371">
                        <w:rPr>
                          <w:b/>
                        </w:rPr>
                        <w:t>Nghiên cứu viên chính</w:t>
                      </w:r>
                    </w:p>
                    <w:p w:rsidR="004636EF" w:rsidRDefault="004636EF" w:rsidP="004636EF">
                      <w:pPr>
                        <w:jc w:val="center"/>
                      </w:pPr>
                      <w:r w:rsidRPr="007B6371">
                        <w:t>(Ký và ghi rõ họ tên)</w:t>
                      </w:r>
                    </w:p>
                    <w:p w:rsidR="004636EF" w:rsidRDefault="004636EF" w:rsidP="004636EF">
                      <w:pPr>
                        <w:jc w:val="center"/>
                      </w:pPr>
                    </w:p>
                    <w:p w:rsidR="004636EF" w:rsidRDefault="004636EF" w:rsidP="004636EF">
                      <w:pPr>
                        <w:jc w:val="center"/>
                      </w:pPr>
                    </w:p>
                    <w:p w:rsidR="004636EF" w:rsidRDefault="004636EF" w:rsidP="004636EF">
                      <w:pPr>
                        <w:jc w:val="center"/>
                      </w:pPr>
                    </w:p>
                    <w:p w:rsidR="004636EF" w:rsidRDefault="004636EF" w:rsidP="004636EF">
                      <w:pPr>
                        <w:jc w:val="center"/>
                      </w:pPr>
                    </w:p>
                    <w:p w:rsidR="004636EF" w:rsidRPr="006C7B61" w:rsidRDefault="004636EF" w:rsidP="004636EF">
                      <w:pPr>
                        <w:jc w:val="center"/>
                        <w:rPr>
                          <w:b/>
                        </w:rPr>
                      </w:pPr>
                    </w:p>
                  </w:txbxContent>
                </v:textbox>
              </v:shape>
            </w:pict>
          </mc:Fallback>
        </mc:AlternateContent>
      </w:r>
    </w:p>
    <w:p w:rsidR="004636EF" w:rsidRPr="00875035" w:rsidRDefault="004636EF" w:rsidP="004636EF">
      <w:pPr>
        <w:tabs>
          <w:tab w:val="left" w:leader="dot" w:pos="9072"/>
        </w:tabs>
      </w:pPr>
    </w:p>
    <w:p w:rsidR="004636EF" w:rsidRPr="008472DA" w:rsidRDefault="004636EF" w:rsidP="004636EF">
      <w:pPr>
        <w:tabs>
          <w:tab w:val="left" w:leader="dot" w:pos="9072"/>
        </w:tabs>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2567940</wp:posOffset>
                </wp:positionH>
                <wp:positionV relativeFrom="paragraph">
                  <wp:posOffset>236855</wp:posOffset>
                </wp:positionV>
                <wp:extent cx="3000375" cy="16478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647825"/>
                        </a:xfrm>
                        <a:prstGeom prst="rect">
                          <a:avLst/>
                        </a:prstGeom>
                        <a:solidFill>
                          <a:schemeClr val="lt1"/>
                        </a:solidFill>
                        <a:ln w="6350">
                          <a:noFill/>
                        </a:ln>
                      </wps:spPr>
                      <wps:txbx>
                        <w:txbxContent>
                          <w:p w:rsidR="004636EF" w:rsidRPr="007B6371" w:rsidRDefault="004636EF" w:rsidP="004636EF">
                            <w:pPr>
                              <w:jc w:val="center"/>
                              <w:rPr>
                                <w:b/>
                                <w:i/>
                                <w:sz w:val="28"/>
                              </w:rPr>
                            </w:pPr>
                            <w:r w:rsidRPr="007B6371">
                              <w:rPr>
                                <w:b/>
                                <w:i/>
                                <w:sz w:val="28"/>
                              </w:rPr>
                              <w:t>Nam Định, ngày   tháng   năm</w:t>
                            </w:r>
                          </w:p>
                          <w:p w:rsidR="004636EF" w:rsidRPr="007B6371" w:rsidRDefault="004636EF" w:rsidP="004636EF">
                            <w:pPr>
                              <w:jc w:val="center"/>
                              <w:rPr>
                                <w:b/>
                                <w:sz w:val="28"/>
                              </w:rPr>
                            </w:pPr>
                            <w:r w:rsidRPr="007B6371">
                              <w:rPr>
                                <w:b/>
                                <w:sz w:val="28"/>
                              </w:rPr>
                              <w:t>Nghiên cứu viên chính</w:t>
                            </w:r>
                          </w:p>
                          <w:p w:rsidR="004636EF" w:rsidRPr="007B6371" w:rsidRDefault="004636EF" w:rsidP="004636EF">
                            <w:pPr>
                              <w:jc w:val="center"/>
                              <w:rPr>
                                <w:sz w:val="28"/>
                              </w:rPr>
                            </w:pPr>
                            <w:r w:rsidRPr="007B6371">
                              <w:rPr>
                                <w:sz w:val="28"/>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2.2pt;margin-top:18.65pt;width:236.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" fillcolor="white [3201]" stroked="f" strokeweight=".5pt">
                <v:path arrowok="t"/>
                <v:textbox>
                  <w:txbxContent>
                    <w:p w:rsidR="004636EF" w:rsidRPr="007B6371" w:rsidRDefault="004636EF" w:rsidP="004636EF">
                      <w:pPr>
                        <w:jc w:val="center"/>
                        <w:rPr>
                          <w:b/>
                          <w:i/>
                          <w:sz w:val="28"/>
                        </w:rPr>
                      </w:pPr>
                      <w:r w:rsidRPr="007B6371">
                        <w:rPr>
                          <w:b/>
                          <w:i/>
                          <w:sz w:val="28"/>
                        </w:rPr>
                        <w:t>Nam Định, ngày   tháng   năm</w:t>
                      </w:r>
                    </w:p>
                    <w:p w:rsidR="004636EF" w:rsidRPr="007B6371" w:rsidRDefault="004636EF" w:rsidP="004636EF">
                      <w:pPr>
                        <w:jc w:val="center"/>
                        <w:rPr>
                          <w:b/>
                          <w:sz w:val="28"/>
                        </w:rPr>
                      </w:pPr>
                      <w:r w:rsidRPr="007B6371">
                        <w:rPr>
                          <w:b/>
                          <w:sz w:val="28"/>
                        </w:rPr>
                        <w:t>Nghiên cứu viên chính</w:t>
                      </w:r>
                    </w:p>
                    <w:p w:rsidR="004636EF" w:rsidRPr="007B6371" w:rsidRDefault="004636EF" w:rsidP="004636EF">
                      <w:pPr>
                        <w:jc w:val="center"/>
                        <w:rPr>
                          <w:sz w:val="28"/>
                        </w:rPr>
                      </w:pPr>
                      <w:r w:rsidRPr="007B6371">
                        <w:rPr>
                          <w:sz w:val="28"/>
                        </w:rPr>
                        <w:t>(Ký và ghi rõ họ tên)</w:t>
                      </w:r>
                    </w:p>
                  </w:txbxContent>
                </v:textbox>
              </v:shape>
            </w:pict>
          </mc:Fallback>
        </mc:AlternateContent>
      </w:r>
    </w:p>
    <w:p w:rsidR="004636EF" w:rsidRPr="008472DA" w:rsidRDefault="004636EF" w:rsidP="004636EF">
      <w:pPr>
        <w:tabs>
          <w:tab w:val="left" w:leader="dot" w:pos="9072"/>
        </w:tabs>
        <w:rPr>
          <w:sz w:val="28"/>
          <w:szCs w:val="28"/>
        </w:rPr>
      </w:pPr>
    </w:p>
    <w:p w:rsidR="004636EF" w:rsidRPr="008472DA" w:rsidRDefault="004636EF" w:rsidP="004636EF">
      <w:pPr>
        <w:tabs>
          <w:tab w:val="left" w:leader="dot" w:pos="9072"/>
        </w:tabs>
        <w:rPr>
          <w:sz w:val="28"/>
          <w:szCs w:val="28"/>
        </w:rPr>
      </w:pPr>
    </w:p>
    <w:p w:rsidR="004636EF" w:rsidRPr="008472DA" w:rsidRDefault="004636EF" w:rsidP="004636EF">
      <w:pPr>
        <w:rPr>
          <w:sz w:val="28"/>
          <w:szCs w:val="28"/>
        </w:rPr>
      </w:pPr>
    </w:p>
    <w:p w:rsidR="004636EF" w:rsidRPr="008472DA" w:rsidRDefault="004636EF" w:rsidP="004636EF">
      <w:pPr>
        <w:rPr>
          <w:sz w:val="28"/>
          <w:szCs w:val="28"/>
        </w:rPr>
      </w:pPr>
    </w:p>
    <w:p w:rsidR="00B05157" w:rsidRPr="004636EF" w:rsidRDefault="00B05157" w:rsidP="004636EF">
      <w:pPr>
        <w:spacing w:after="200" w:line="276" w:lineRule="auto"/>
        <w:rPr>
          <w:sz w:val="28"/>
          <w:szCs w:val="28"/>
        </w:rPr>
      </w:pPr>
    </w:p>
    <w:sectPr w:rsidR="00B05157" w:rsidRPr="004636EF" w:rsidSect="00123EB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72E"/>
    <w:multiLevelType w:val="multilevel"/>
    <w:tmpl w:val="6A8CF32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0D54D0A"/>
    <w:multiLevelType w:val="hybridMultilevel"/>
    <w:tmpl w:val="727A1D02"/>
    <w:lvl w:ilvl="0" w:tplc="D99A96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BF"/>
    <w:rsid w:val="00123EBF"/>
    <w:rsid w:val="00157896"/>
    <w:rsid w:val="0036136C"/>
    <w:rsid w:val="004636EF"/>
    <w:rsid w:val="005D052B"/>
    <w:rsid w:val="008F36C3"/>
    <w:rsid w:val="009604E2"/>
    <w:rsid w:val="00B05157"/>
    <w:rsid w:val="00B20CB7"/>
    <w:rsid w:val="00C22EE2"/>
    <w:rsid w:val="00EA4773"/>
    <w:rsid w:val="00EB0A8F"/>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749C"/>
  <w15:chartTrackingRefBased/>
  <w15:docId w15:val="{8A41A9C4-D806-454C-881E-575052CB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B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EBF"/>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ieudo"/>
    <w:basedOn w:val="Normal"/>
    <w:link w:val="ListParagraphChar"/>
    <w:uiPriority w:val="34"/>
    <w:qFormat/>
    <w:rsid w:val="00123EBF"/>
    <w:pPr>
      <w:ind w:left="720"/>
      <w:contextualSpacing/>
    </w:pPr>
  </w:style>
  <w:style w:type="paragraph" w:styleId="BodyText">
    <w:name w:val="Body Text"/>
    <w:basedOn w:val="Normal"/>
    <w:next w:val="Normal"/>
    <w:link w:val="BodyTextChar"/>
    <w:rsid w:val="00123EBF"/>
    <w:pPr>
      <w:spacing w:before="120"/>
      <w:ind w:left="360"/>
      <w:jc w:val="both"/>
    </w:pPr>
    <w:rPr>
      <w:szCs w:val="20"/>
      <w:lang w:val="en-GB"/>
    </w:rPr>
  </w:style>
  <w:style w:type="character" w:customStyle="1" w:styleId="BodyTextChar">
    <w:name w:val="Body Text Char"/>
    <w:basedOn w:val="DefaultParagraphFont"/>
    <w:link w:val="BodyText"/>
    <w:rsid w:val="00123EBF"/>
    <w:rPr>
      <w:rFonts w:eastAsia="Times New Roman" w:cs="Times New Roman"/>
      <w:sz w:val="24"/>
      <w:szCs w:val="20"/>
      <w:lang w:val="en-GB"/>
    </w:rPr>
  </w:style>
  <w:style w:type="character" w:customStyle="1" w:styleId="ListParagraphChar">
    <w:name w:val="List Paragraph Char"/>
    <w:aliases w:val="bieudo Char"/>
    <w:link w:val="ListParagraph"/>
    <w:uiPriority w:val="34"/>
    <w:locked/>
    <w:rsid w:val="00123EBF"/>
    <w:rPr>
      <w:rFonts w:eastAsia="Times New Roman" w:cs="Times New Roman"/>
      <w:sz w:val="24"/>
      <w:szCs w:val="24"/>
    </w:rPr>
  </w:style>
  <w:style w:type="paragraph" w:customStyle="1" w:styleId="Default">
    <w:name w:val="Default"/>
    <w:rsid w:val="004636EF"/>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NoSpacing">
    <w:name w:val="No Spacing"/>
    <w:uiPriority w:val="1"/>
    <w:qFormat/>
    <w:rsid w:val="004636EF"/>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072C-680D-4438-B63F-0A380FFB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2023-04-03T07:09:00Z</dcterms:created>
  <dcterms:modified xsi:type="dcterms:W3CDTF">2023-04-03T07:09:00Z</dcterms:modified>
</cp:coreProperties>
</file>